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104A" w14:textId="77777777" w:rsidR="00D67D90" w:rsidRDefault="00D67D90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14:paraId="7ADAAEE3" w14:textId="57830FED" w:rsidR="00D67D90" w:rsidRDefault="00FD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r w:rsidR="00522DF3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E</w:t>
      </w:r>
      <w:r w:rsidR="00522DF3">
        <w:rPr>
          <w:rFonts w:ascii="Arial" w:hAnsi="Arial" w:cs="Arial"/>
          <w:b/>
          <w:sz w:val="24"/>
          <w:szCs w:val="24"/>
        </w:rPr>
        <w:t>”</w:t>
      </w:r>
    </w:p>
    <w:p w14:paraId="327429A9" w14:textId="77777777" w:rsidR="00D67D90" w:rsidRDefault="00D67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6F0127" w14:textId="77777777" w:rsidR="00D67D90" w:rsidRDefault="00D67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8BF6F5" w14:textId="565CFCDA" w:rsidR="00D67D90" w:rsidRDefault="00FD4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Procedura di selezione, per titoli e colloquio, finalizzata alla individuazione di Personale Docente in servizio presso Scuole dell’infanzia e primaria </w:t>
      </w:r>
      <w:r w:rsidR="00CE1F51" w:rsidRPr="00CE1F51">
        <w:rPr>
          <w:rFonts w:ascii="Arial" w:hAnsi="Arial" w:cs="Arial"/>
          <w:b/>
          <w:sz w:val="24"/>
          <w:szCs w:val="24"/>
        </w:rPr>
        <w:t xml:space="preserve">o Dirigente </w:t>
      </w:r>
      <w:r>
        <w:rPr>
          <w:rFonts w:ascii="Arial" w:hAnsi="Arial" w:cs="Arial"/>
          <w:b/>
          <w:sz w:val="24"/>
          <w:szCs w:val="24"/>
        </w:rPr>
        <w:t>del Sistema Nazionale</w:t>
      </w:r>
      <w:r w:rsidR="00DC79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 Istruzione, da utilizzare presso il Dipartimento di Scienze dell'Educazione nell'ambito del Corso di Laurea Magistrale a ciclo unico in Scienze della Formazione Primaria </w:t>
      </w:r>
    </w:p>
    <w:p w14:paraId="128DDAEA" w14:textId="77777777" w:rsidR="00D67D90" w:rsidRDefault="00D67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14088A" w14:textId="77777777" w:rsidR="00D67D90" w:rsidRDefault="00D67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98858E" w14:textId="77777777" w:rsidR="00D67D90" w:rsidRDefault="00D67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484FE3" w14:textId="77777777" w:rsidR="00D67D90" w:rsidRDefault="00D67D90">
      <w:pPr>
        <w:pStyle w:val="PreformattatoHTML"/>
        <w:jc w:val="both"/>
        <w:rPr>
          <w:rFonts w:ascii="Arial" w:hAnsi="Arial" w:cs="Arial"/>
          <w:sz w:val="22"/>
          <w:szCs w:val="22"/>
          <w:u w:val="single"/>
        </w:rPr>
      </w:pPr>
    </w:p>
    <w:p w14:paraId="052D6CE5" w14:textId="77777777" w:rsidR="00D67D90" w:rsidRDefault="00FD4510">
      <w:pPr>
        <w:pStyle w:val="PreformattatoHTM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b) (punti 2)</w:t>
      </w:r>
    </w:p>
    <w:p w14:paraId="3AB72DDC" w14:textId="77777777" w:rsidR="00D67D90" w:rsidRDefault="00FD4510">
      <w:pPr>
        <w:pStyle w:val="PreformattatoHTML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considerano soggetti accreditati quelli contenuti nell’apposito</w:t>
      </w:r>
      <w:r>
        <w:rPr>
          <w:rFonts w:ascii="Arial" w:hAnsi="Arial" w:cs="Arial"/>
          <w:sz w:val="22"/>
          <w:szCs w:val="22"/>
        </w:rPr>
        <w:br/>
        <w:t>elenco all’indirizzo:</w:t>
      </w:r>
    </w:p>
    <w:p w14:paraId="49CE6C4E" w14:textId="3B618179" w:rsidR="00B853BB" w:rsidRDefault="007F0243">
      <w:pPr>
        <w:spacing w:after="0"/>
        <w:ind w:left="360"/>
        <w:rPr>
          <w:rFonts w:ascii="Arial" w:hAnsi="Arial" w:cs="Arial"/>
        </w:rPr>
      </w:pPr>
      <w:hyperlink r:id="rId9" w:history="1">
        <w:r w:rsidR="00B853BB" w:rsidRPr="00893017">
          <w:rPr>
            <w:rStyle w:val="Collegamentoipertestuale"/>
            <w:rFonts w:ascii="Arial" w:hAnsi="Arial" w:cs="Arial"/>
          </w:rPr>
          <w:t>https://www.mim.gov.it/web/guest/accreditamento-enti-e-qualificazione-associazioni</w:t>
        </w:r>
      </w:hyperlink>
      <w:r w:rsidR="00B853BB">
        <w:rPr>
          <w:rFonts w:ascii="Arial" w:hAnsi="Arial" w:cs="Arial"/>
        </w:rPr>
        <w:t xml:space="preserve"> </w:t>
      </w:r>
    </w:p>
    <w:p w14:paraId="31FFBF95" w14:textId="77777777" w:rsidR="00D67D90" w:rsidRDefault="00FD4510" w:rsidP="00B853BB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a Università e loro consorzi, </w:t>
      </w:r>
      <w:proofErr w:type="spellStart"/>
      <w:r>
        <w:rPr>
          <w:rFonts w:ascii="Arial" w:hAnsi="Arial" w:cs="Arial"/>
        </w:rPr>
        <w:t>Irre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Irrsae</w:t>
      </w:r>
      <w:proofErr w:type="spellEnd"/>
      <w:r>
        <w:rPr>
          <w:rFonts w:ascii="Arial" w:hAnsi="Arial" w:cs="Arial"/>
        </w:rPr>
        <w:t>, in accordo al DM 177/2000 art. 1 e Direttiva 90/2003</w:t>
      </w:r>
    </w:p>
    <w:p w14:paraId="3B65740C" w14:textId="77777777" w:rsidR="00D67D90" w:rsidRDefault="00D67D90">
      <w:pPr>
        <w:pStyle w:val="PreformattatoHTML"/>
        <w:ind w:left="720"/>
        <w:jc w:val="both"/>
        <w:rPr>
          <w:rFonts w:ascii="Arial" w:hAnsi="Arial" w:cs="Arial"/>
        </w:rPr>
      </w:pPr>
    </w:p>
    <w:p w14:paraId="3E21BDB0" w14:textId="77777777" w:rsidR="00D67D90" w:rsidRDefault="00D67D90">
      <w:pPr>
        <w:pStyle w:val="PreformattatoHTML"/>
        <w:ind w:left="720"/>
        <w:jc w:val="both"/>
        <w:rPr>
          <w:rFonts w:ascii="Arial" w:hAnsi="Arial" w:cs="Arial"/>
        </w:rPr>
      </w:pPr>
    </w:p>
    <w:p w14:paraId="2F76CDCC" w14:textId="7886EA14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punto </w:t>
      </w:r>
      <w:r>
        <w:rPr>
          <w:rFonts w:ascii="Arial" w:hAnsi="Arial" w:cs="Arial"/>
          <w:b/>
          <w:bCs/>
          <w:u w:val="single"/>
        </w:rPr>
        <w:t>e) (punti 6)</w:t>
      </w:r>
    </w:p>
    <w:p w14:paraId="7BC1E22C" w14:textId="77777777" w:rsidR="00D67D90" w:rsidRDefault="00FD4510" w:rsidP="00B853BB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vengono considerati SOLO gli insegnamenti e/o i laboratori didattici svolti con regolare contratto presso i </w:t>
      </w:r>
      <w:proofErr w:type="spellStart"/>
      <w:r>
        <w:rPr>
          <w:rFonts w:ascii="Arial" w:hAnsi="Arial" w:cs="Arial"/>
        </w:rPr>
        <w:t>CdL</w:t>
      </w:r>
      <w:proofErr w:type="spellEnd"/>
      <w:r>
        <w:rPr>
          <w:rFonts w:ascii="Arial" w:hAnsi="Arial" w:cs="Arial"/>
        </w:rPr>
        <w:t xml:space="preserve"> in Scienze della Formazione Primaria o le SSIS;</w:t>
      </w:r>
    </w:p>
    <w:p w14:paraId="580EB4BC" w14:textId="77777777" w:rsidR="00D67D90" w:rsidRDefault="00D67D90">
      <w:pPr>
        <w:spacing w:after="0"/>
        <w:rPr>
          <w:rFonts w:ascii="Arial" w:hAnsi="Arial" w:cs="Arial"/>
        </w:rPr>
      </w:pPr>
    </w:p>
    <w:p w14:paraId="473868C9" w14:textId="77777777" w:rsidR="00D67D90" w:rsidRDefault="00D67D90">
      <w:pPr>
        <w:spacing w:after="0"/>
        <w:rPr>
          <w:rFonts w:ascii="Arial" w:hAnsi="Arial" w:cs="Arial"/>
        </w:rPr>
      </w:pPr>
    </w:p>
    <w:p w14:paraId="5A18D4B7" w14:textId="77777777" w:rsidR="00D67D90" w:rsidRDefault="00FD4510">
      <w:pPr>
        <w:pStyle w:val="PreformattatoHTM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f)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(punti 3)</w:t>
      </w:r>
    </w:p>
    <w:p w14:paraId="05A54754" w14:textId="2BD0E720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intendono enti pubblici di ricerca quelli inclusi nell’elenco </w:t>
      </w:r>
      <w:r w:rsidR="00B34080">
        <w:rPr>
          <w:rFonts w:ascii="Arial" w:hAnsi="Arial" w:cs="Arial"/>
          <w:sz w:val="22"/>
          <w:szCs w:val="22"/>
        </w:rPr>
        <w:t xml:space="preserve">MIM </w:t>
      </w:r>
      <w:r>
        <w:rPr>
          <w:rFonts w:ascii="Arial" w:hAnsi="Arial" w:cs="Arial"/>
          <w:sz w:val="22"/>
          <w:szCs w:val="22"/>
        </w:rPr>
        <w:t xml:space="preserve">inclusi IRRE e  </w:t>
      </w:r>
      <w:r>
        <w:rPr>
          <w:rFonts w:ascii="Arial" w:hAnsi="Arial" w:cs="Arial"/>
          <w:sz w:val="22"/>
          <w:szCs w:val="22"/>
        </w:rPr>
        <w:br/>
        <w:t>IRRSAE, INDIRE/ANSAS</w:t>
      </w:r>
    </w:p>
    <w:p w14:paraId="22C56D29" w14:textId="37D426A5" w:rsidR="00B34080" w:rsidRPr="001C63EE" w:rsidRDefault="00B3408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34080">
        <w:rPr>
          <w:rFonts w:ascii="Arial" w:hAnsi="Arial" w:cs="Arial"/>
          <w:sz w:val="22"/>
          <w:szCs w:val="22"/>
        </w:rPr>
        <w:t>https://www.mim.gov.it/web/guest/enti-pubblici-di-ricerca</w:t>
      </w:r>
      <w:r w:rsidR="00522DF3">
        <w:rPr>
          <w:rFonts w:ascii="Arial" w:hAnsi="Arial" w:cs="Arial"/>
          <w:sz w:val="22"/>
          <w:szCs w:val="22"/>
        </w:rPr>
        <w:t xml:space="preserve"> </w:t>
      </w:r>
    </w:p>
    <w:p w14:paraId="2A213718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F62F853" w14:textId="106B8FB9" w:rsidR="00EC50A7" w:rsidRPr="00DC7977" w:rsidRDefault="00FD4510" w:rsidP="00DC7977">
      <w:pPr>
        <w:pStyle w:val="PreformattatoHTML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g) (da punti 1 a massimo punti 5)</w:t>
      </w:r>
    </w:p>
    <w:p w14:paraId="32EB149A" w14:textId="428823A3" w:rsidR="00EC50A7" w:rsidRDefault="00EC50A7" w:rsidP="00EC50A7">
      <w:pPr>
        <w:pStyle w:val="PreformattatoHTML"/>
        <w:tabs>
          <w:tab w:val="left" w:pos="72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considereranno:</w:t>
      </w:r>
    </w:p>
    <w:p w14:paraId="3EB5E413" w14:textId="71ABEAB3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Saggi</w:t>
      </w:r>
      <w:r w:rsidR="00EC50A7">
        <w:rPr>
          <w:rFonts w:ascii="Arial" w:hAnsi="Arial" w:cs="Arial"/>
          <w:sz w:val="22"/>
          <w:szCs w:val="22"/>
        </w:rPr>
        <w:t xml:space="preserve"> (compresi saggi brevi e contributi in atti di convegno)</w:t>
      </w:r>
      <w:r>
        <w:rPr>
          <w:rFonts w:ascii="Arial" w:hAnsi="Arial" w:cs="Arial"/>
          <w:sz w:val="22"/>
          <w:szCs w:val="22"/>
        </w:rPr>
        <w:t xml:space="preserve"> e volumi in edizioni con ISBN</w:t>
      </w:r>
    </w:p>
    <w:p w14:paraId="62FB8F48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 in riviste con ISSN</w:t>
      </w:r>
    </w:p>
    <w:p w14:paraId="67B4A9F3" w14:textId="66F43F18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Saggi</w:t>
      </w:r>
      <w:r w:rsidR="00405097">
        <w:rPr>
          <w:rFonts w:ascii="Arial" w:hAnsi="Arial" w:cs="Arial"/>
          <w:sz w:val="22"/>
          <w:szCs w:val="22"/>
        </w:rPr>
        <w:t>, monografie</w:t>
      </w:r>
      <w:r>
        <w:rPr>
          <w:rFonts w:ascii="Arial" w:hAnsi="Arial" w:cs="Arial"/>
          <w:sz w:val="22"/>
          <w:szCs w:val="22"/>
        </w:rPr>
        <w:t xml:space="preserve"> e</w:t>
      </w:r>
      <w:r w:rsidR="00405097">
        <w:rPr>
          <w:rFonts w:ascii="Arial" w:hAnsi="Arial" w:cs="Arial"/>
          <w:sz w:val="22"/>
          <w:szCs w:val="22"/>
        </w:rPr>
        <w:t xml:space="preserve"> articoli in</w:t>
      </w:r>
      <w:r>
        <w:rPr>
          <w:rFonts w:ascii="Arial" w:hAnsi="Arial" w:cs="Arial"/>
          <w:sz w:val="22"/>
          <w:szCs w:val="22"/>
        </w:rPr>
        <w:t xml:space="preserve"> riviste a firma multipla: solo se esplicitamente riconoscibile l’apporto individuale del candidato.</w:t>
      </w:r>
    </w:p>
    <w:p w14:paraId="18E8C598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34F1046D" w14:textId="44A263BB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Punteggi attribuibili (alla pari pubblicazioni nazionali e internazionali):</w:t>
      </w:r>
    </w:p>
    <w:p w14:paraId="1D43A9E2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Monografie con ISBN = 1</w:t>
      </w:r>
    </w:p>
    <w:p w14:paraId="47D9063D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Saggi in volumi con ISBN = 0,50 oppure 0,25 </w:t>
      </w:r>
    </w:p>
    <w:p w14:paraId="6BD12268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 in riviste in fascia A = 0,50</w:t>
      </w:r>
    </w:p>
    <w:p w14:paraId="5121DE3A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 in riviste non in fascia A (purché con ISSN) = 0,25</w:t>
      </w:r>
    </w:p>
    <w:p w14:paraId="1B572705" w14:textId="77777777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Laddove il punteggio totale risulti inferiore a 1, verrà comunque attribuito il punteggio minimo 1.</w:t>
      </w:r>
    </w:p>
    <w:p w14:paraId="7980BD62" w14:textId="2306D41E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quanto concerne </w:t>
      </w:r>
      <w:r w:rsidR="00E57E91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>riviste on line, vengono prese in considerazione solo le pubblicazioni contenute in riviste con ISSN.</w:t>
      </w:r>
    </w:p>
    <w:p w14:paraId="5AEE5F3F" w14:textId="77777777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Saranno prese in considerazione unicamente pubblicazioni allegate in forma integrale in PDF. </w:t>
      </w:r>
    </w:p>
    <w:p w14:paraId="05C8DD77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701AF2EF" w14:textId="77777777" w:rsidR="00BA155F" w:rsidRDefault="00BA155F" w:rsidP="00B853BB">
      <w:pPr>
        <w:pStyle w:val="PreformattatoHTML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0BA5AD0" w14:textId="77777777" w:rsidR="00D67D90" w:rsidRDefault="00FD4510">
      <w:pPr>
        <w:pStyle w:val="PreformattatoHTML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h)</w:t>
      </w:r>
      <w:r>
        <w:rPr>
          <w:rFonts w:ascii="Arial" w:hAnsi="Arial" w:cs="Arial"/>
          <w:b/>
          <w:sz w:val="22"/>
          <w:szCs w:val="22"/>
          <w:u w:val="single"/>
        </w:rPr>
        <w:t xml:space="preserve"> (punti 2)</w:t>
      </w:r>
    </w:p>
    <w:p w14:paraId="183AC50B" w14:textId="77777777" w:rsidR="00D67D90" w:rsidRDefault="00FD4510">
      <w:pPr>
        <w:pStyle w:val="Preformattato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considerano solo le sperimentazioni documentate ante 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2000/01 </w:t>
      </w:r>
      <w:proofErr w:type="spellStart"/>
      <w:r>
        <w:rPr>
          <w:rFonts w:ascii="Arial" w:hAnsi="Arial" w:cs="Arial"/>
          <w:sz w:val="22"/>
          <w:szCs w:val="22"/>
        </w:rPr>
        <w:t>poichè</w:t>
      </w:r>
      <w:proofErr w:type="spellEnd"/>
      <w:r>
        <w:rPr>
          <w:rFonts w:ascii="Arial" w:hAnsi="Arial" w:cs="Arial"/>
          <w:sz w:val="22"/>
          <w:szCs w:val="22"/>
        </w:rPr>
        <w:t xml:space="preserve"> gli</w:t>
      </w:r>
      <w:r>
        <w:rPr>
          <w:rFonts w:ascii="Arial" w:hAnsi="Arial" w:cs="Arial"/>
          <w:sz w:val="22"/>
          <w:szCs w:val="22"/>
        </w:rPr>
        <w:br/>
        <w:t>artt. 277 e 278 Dlgs 297/94 sono abrogati a partire da tale anno scolastico con il DPR 275/99.</w:t>
      </w:r>
    </w:p>
    <w:p w14:paraId="21A5E48E" w14:textId="77777777" w:rsidR="00D67D90" w:rsidRDefault="00D67D90">
      <w:pPr>
        <w:spacing w:after="0"/>
        <w:rPr>
          <w:rFonts w:ascii="Arial" w:hAnsi="Arial" w:cs="Arial"/>
        </w:rPr>
      </w:pPr>
    </w:p>
    <w:p w14:paraId="743DDFD8" w14:textId="77777777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al punto </w:t>
      </w:r>
      <w:r>
        <w:rPr>
          <w:rFonts w:ascii="Arial" w:hAnsi="Arial" w:cs="Arial"/>
          <w:b/>
          <w:bCs/>
          <w:u w:val="single"/>
        </w:rPr>
        <w:t>j) (punti 3)</w:t>
      </w:r>
    </w:p>
    <w:p w14:paraId="04C14D85" w14:textId="77777777" w:rsidR="00D67D90" w:rsidRDefault="00FD4510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vengono considerate:</w:t>
      </w:r>
    </w:p>
    <w:p w14:paraId="06C79819" w14:textId="77777777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solo le attività di ricerca regolarmente certificate con contratti o incarichi formali in gruppi di ricerca universitari (preposti alla formazione degli insegnanti);</w:t>
      </w:r>
    </w:p>
    <w:p w14:paraId="3222B413" w14:textId="77777777" w:rsidR="00D67D90" w:rsidRDefault="00FD451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solo e tutte le attività di insegnamento universitario, anche quelle svolte presso i Corsi Abilitanti Speciali per l’insegnamento, gestiti dalle Università;</w:t>
      </w:r>
    </w:p>
    <w:p w14:paraId="78631132" w14:textId="77777777" w:rsidR="00D67D90" w:rsidRDefault="00D67D90">
      <w:pPr>
        <w:spacing w:after="0"/>
        <w:ind w:left="720"/>
        <w:rPr>
          <w:rFonts w:ascii="Arial" w:hAnsi="Arial" w:cs="Arial"/>
        </w:rPr>
      </w:pPr>
    </w:p>
    <w:p w14:paraId="0B979245" w14:textId="77777777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 punto </w:t>
      </w:r>
      <w:r w:rsidRPr="00472251">
        <w:rPr>
          <w:rFonts w:ascii="Arial" w:hAnsi="Arial" w:cs="Arial"/>
          <w:b/>
          <w:bCs/>
          <w:u w:val="single"/>
        </w:rPr>
        <w:t>l</w:t>
      </w:r>
      <w:r>
        <w:rPr>
          <w:rFonts w:ascii="Arial" w:hAnsi="Arial" w:cs="Arial"/>
          <w:b/>
          <w:bCs/>
          <w:u w:val="single"/>
        </w:rPr>
        <w:t>) (punti 6)</w:t>
      </w:r>
    </w:p>
    <w:p w14:paraId="50D31225" w14:textId="31223454" w:rsidR="00D67D90" w:rsidRDefault="00FD45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vengono considerate solamente le attività, opportunamente certificate, svolte all’interno di programmi </w:t>
      </w:r>
      <w:r w:rsidR="00E6578F">
        <w:rPr>
          <w:rFonts w:ascii="Arial" w:hAnsi="Arial" w:cs="Arial"/>
        </w:rPr>
        <w:t>UE</w:t>
      </w:r>
      <w:r>
        <w:rPr>
          <w:rFonts w:ascii="Arial" w:hAnsi="Arial" w:cs="Arial"/>
        </w:rPr>
        <w:t>.</w:t>
      </w:r>
    </w:p>
    <w:p w14:paraId="4C6BEE4E" w14:textId="77777777" w:rsidR="00D67D90" w:rsidRDefault="00D67D90">
      <w:pPr>
        <w:spacing w:after="0"/>
        <w:rPr>
          <w:rFonts w:ascii="Arial" w:hAnsi="Arial" w:cs="Arial"/>
        </w:rPr>
      </w:pPr>
    </w:p>
    <w:sectPr w:rsidR="00D67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E60"/>
    <w:multiLevelType w:val="multilevel"/>
    <w:tmpl w:val="21D93E6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4113A"/>
    <w:multiLevelType w:val="multilevel"/>
    <w:tmpl w:val="2574113A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401C92"/>
    <w:multiLevelType w:val="multilevel"/>
    <w:tmpl w:val="2D401C9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85"/>
    <w:rsid w:val="00041AFD"/>
    <w:rsid w:val="00070694"/>
    <w:rsid w:val="00083F1E"/>
    <w:rsid w:val="000D5453"/>
    <w:rsid w:val="000D7991"/>
    <w:rsid w:val="00192071"/>
    <w:rsid w:val="001947AA"/>
    <w:rsid w:val="001A7452"/>
    <w:rsid w:val="001C63EE"/>
    <w:rsid w:val="00252C53"/>
    <w:rsid w:val="00287522"/>
    <w:rsid w:val="002E02EB"/>
    <w:rsid w:val="003563B2"/>
    <w:rsid w:val="0039718E"/>
    <w:rsid w:val="003C0432"/>
    <w:rsid w:val="003C1192"/>
    <w:rsid w:val="003E0785"/>
    <w:rsid w:val="004035B3"/>
    <w:rsid w:val="00405097"/>
    <w:rsid w:val="00422252"/>
    <w:rsid w:val="00472251"/>
    <w:rsid w:val="004771FC"/>
    <w:rsid w:val="00495741"/>
    <w:rsid w:val="004B0B43"/>
    <w:rsid w:val="004B36CE"/>
    <w:rsid w:val="004D71C4"/>
    <w:rsid w:val="00522DF3"/>
    <w:rsid w:val="00546CA1"/>
    <w:rsid w:val="0059144A"/>
    <w:rsid w:val="005A76DF"/>
    <w:rsid w:val="005F5A2D"/>
    <w:rsid w:val="00605AD3"/>
    <w:rsid w:val="00624A1F"/>
    <w:rsid w:val="00671799"/>
    <w:rsid w:val="00775C1D"/>
    <w:rsid w:val="007F0243"/>
    <w:rsid w:val="00846DCB"/>
    <w:rsid w:val="00852C24"/>
    <w:rsid w:val="008531B8"/>
    <w:rsid w:val="00874E90"/>
    <w:rsid w:val="00895FB3"/>
    <w:rsid w:val="008B341F"/>
    <w:rsid w:val="009515B6"/>
    <w:rsid w:val="009B7B8C"/>
    <w:rsid w:val="009F2369"/>
    <w:rsid w:val="009F3672"/>
    <w:rsid w:val="00A5671F"/>
    <w:rsid w:val="00A62248"/>
    <w:rsid w:val="00A76CDE"/>
    <w:rsid w:val="00A92AEC"/>
    <w:rsid w:val="00AF027D"/>
    <w:rsid w:val="00B34080"/>
    <w:rsid w:val="00B36E97"/>
    <w:rsid w:val="00B3795F"/>
    <w:rsid w:val="00B853BB"/>
    <w:rsid w:val="00B8605F"/>
    <w:rsid w:val="00BA155F"/>
    <w:rsid w:val="00BA2865"/>
    <w:rsid w:val="00C26161"/>
    <w:rsid w:val="00C31727"/>
    <w:rsid w:val="00C327AB"/>
    <w:rsid w:val="00CA4FD9"/>
    <w:rsid w:val="00CC5A7A"/>
    <w:rsid w:val="00CE1F51"/>
    <w:rsid w:val="00D6659E"/>
    <w:rsid w:val="00D67D90"/>
    <w:rsid w:val="00DC7977"/>
    <w:rsid w:val="00DE799C"/>
    <w:rsid w:val="00E058EA"/>
    <w:rsid w:val="00E57E91"/>
    <w:rsid w:val="00E6578F"/>
    <w:rsid w:val="00EB272E"/>
    <w:rsid w:val="00EB3F97"/>
    <w:rsid w:val="00EB4F00"/>
    <w:rsid w:val="00EC50A7"/>
    <w:rsid w:val="00F25AA2"/>
    <w:rsid w:val="00F54C79"/>
    <w:rsid w:val="00F61CF4"/>
    <w:rsid w:val="00F8213A"/>
    <w:rsid w:val="00FA1E3E"/>
    <w:rsid w:val="00FA4B54"/>
    <w:rsid w:val="00FA79AE"/>
    <w:rsid w:val="00FD4510"/>
    <w:rsid w:val="31D1694C"/>
    <w:rsid w:val="62D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33D3"/>
  <w15:docId w15:val="{A39BCB78-0B4C-4B4C-8661-CF16B2CE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reformattatoHTML">
    <w:name w:val="HTML Preformatted"/>
    <w:basedOn w:val="Normale"/>
    <w:link w:val="PreformattatoHTMLCaratter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Calibri" w:eastAsia="Calibri" w:hAnsi="Calibri" w:cs="Calibri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3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6E97"/>
    <w:pPr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im.gov.it/web/guest/accreditamento-enti-e-qualificazione-associ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1A225-C95E-4F1B-8E31-21F30EE1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CF318-8270-48CB-A7CB-77BB5E368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8B16C-8B90-4C27-841B-AA1D6B67D618}">
  <ds:schemaRefs>
    <ds:schemaRef ds:uri="http://purl.org/dc/terms/"/>
    <ds:schemaRef ds:uri="http://schemas.openxmlformats.org/package/2006/metadata/core-properties"/>
    <ds:schemaRef ds:uri="26e7d91d-3a8d-4c77-b48d-9494d9eb570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d185f57-29bd-4df9-82bd-8990ae3c534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Gilda Bellicoso</cp:lastModifiedBy>
  <cp:revision>2</cp:revision>
  <dcterms:created xsi:type="dcterms:W3CDTF">2025-04-01T09:03:00Z</dcterms:created>
  <dcterms:modified xsi:type="dcterms:W3CDTF">2025-04-01T09:03:00Z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0x0101000F2D67F4AE39E04DBD21F61A25AD704C</vt:lpwstr>
  </property>
</Properties>
</file>